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36AC" w14:textId="77777777" w:rsidR="00936EB0" w:rsidRDefault="00936EB0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  <w:bookmarkStart w:id="0" w:name="_GoBack"/>
      <w:bookmarkEnd w:id="0"/>
    </w:p>
    <w:p w14:paraId="61041F3A" w14:textId="77777777" w:rsidR="00936EB0" w:rsidRDefault="00936EB0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57AC33E2" w14:textId="77777777" w:rsidR="009602EA" w:rsidRDefault="003A261C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>Coordinación de Lenguas de la UAM-Cuajimalpa</w:t>
      </w:r>
    </w:p>
    <w:p w14:paraId="044F42B1" w14:textId="77777777" w:rsidR="009602EA" w:rsidRDefault="003A261C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Coordinador: 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Lic. Antonieta López Ricoy</w:t>
      </w:r>
    </w:p>
    <w:p w14:paraId="6FBE2EC1" w14:textId="77777777" w:rsidR="009602EA" w:rsidRDefault="003A261C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Correo electrónico: </w:t>
      </w:r>
      <w:hyperlink r:id="rId6" w:history="1">
        <w:r w:rsidR="009602EA" w:rsidRPr="00313FEB">
          <w:rPr>
            <w:rStyle w:val="Hipervnculo"/>
            <w:rFonts w:ascii="Times" w:eastAsia="Times New Roman" w:hAnsi="Times" w:cs="Times New Roman"/>
            <w:sz w:val="20"/>
            <w:szCs w:val="20"/>
            <w:lang w:val="es-MX"/>
          </w:rPr>
          <w:t>alopezr@correo.cua.uam.mx</w:t>
        </w:r>
      </w:hyperlink>
      <w:r w:rsidR="009602EA">
        <w:rPr>
          <w:rFonts w:ascii="Times" w:eastAsia="Times New Roman" w:hAnsi="Times" w:cs="Times New Roman"/>
          <w:sz w:val="20"/>
          <w:szCs w:val="20"/>
          <w:lang w:val="es-MX"/>
        </w:rPr>
        <w:t xml:space="preserve">,  </w:t>
      </w:r>
      <w:hyperlink r:id="rId7" w:history="1">
        <w:r w:rsidR="009602EA" w:rsidRPr="00313FEB">
          <w:rPr>
            <w:rStyle w:val="Hipervnculo"/>
            <w:rFonts w:ascii="Times" w:eastAsia="Times New Roman" w:hAnsi="Times" w:cs="Times New Roman"/>
            <w:sz w:val="20"/>
            <w:szCs w:val="20"/>
            <w:lang w:val="es-MX"/>
          </w:rPr>
          <w:t>lenguas@correo.cua.uam.mx</w:t>
        </w:r>
      </w:hyperlink>
    </w:p>
    <w:p w14:paraId="6E1493A1" w14:textId="77777777" w:rsidR="009602EA" w:rsidRDefault="009602EA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26706886" w14:textId="77777777" w:rsidR="009602EA" w:rsidRDefault="009602EA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16519735" w14:textId="77777777" w:rsidR="00936EB0" w:rsidRDefault="00936EB0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416698D9" w14:textId="77777777" w:rsidR="009602EA" w:rsidRPr="00936EB0" w:rsidRDefault="003A261C" w:rsidP="00936EB0">
      <w:pPr>
        <w:spacing w:line="312" w:lineRule="auto"/>
        <w:jc w:val="center"/>
        <w:rPr>
          <w:rFonts w:ascii="Times" w:eastAsia="Times New Roman" w:hAnsi="Times" w:cs="Times New Roman"/>
          <w:sz w:val="20"/>
          <w:szCs w:val="20"/>
          <w:u w:val="single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u w:val="single"/>
          <w:lang w:val="es-MX"/>
        </w:rPr>
        <w:t>Consideraciones para acreditar un nivel básico de conocimiento de lectura</w:t>
      </w:r>
    </w:p>
    <w:p w14:paraId="18029134" w14:textId="104BE2DF" w:rsidR="009602EA" w:rsidRPr="00936EB0" w:rsidRDefault="003A261C" w:rsidP="00936EB0">
      <w:pPr>
        <w:spacing w:line="312" w:lineRule="auto"/>
        <w:jc w:val="center"/>
        <w:rPr>
          <w:rFonts w:ascii="Times" w:eastAsia="Times New Roman" w:hAnsi="Times" w:cs="Times New Roman"/>
          <w:sz w:val="20"/>
          <w:szCs w:val="20"/>
          <w:u w:val="single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u w:val="single"/>
          <w:lang w:val="es-MX"/>
        </w:rPr>
        <w:t>y comprensión del idioma inglés.</w:t>
      </w:r>
    </w:p>
    <w:p w14:paraId="35893F99" w14:textId="77777777" w:rsidR="009602EA" w:rsidRDefault="009602EA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6D59A3E6" w14:textId="77777777" w:rsidR="009602EA" w:rsidRDefault="009602EA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22F1AE29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En la coordinación de lenguas extranjeras de la UAM-Cuajimalpa es posible emitir una constancia sobre el nivel de conocimientos de inglés que tengan los candidatos a ingresar al Posgrado de Ciencias Naturales e Ingeniería tomando en cuenta los siguientes casos: </w:t>
      </w:r>
    </w:p>
    <w:p w14:paraId="2CB31B42" w14:textId="77777777" w:rsidR="009602EA" w:rsidRDefault="009602EA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6E298DF0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a) Para aquellos alumnos que hayan realizado estudios en los centros de lenguas de otras unidades de la UAM. </w:t>
      </w:r>
    </w:p>
    <w:p w14:paraId="4B371DA8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b) Para aquellos alumnos que hayan realizado sus estudios en otras escuelas como la UNAM, el IPN, Harmon Hall, Interlingua, Quick Learning, el Anglo, y el Angloamericano que mencionen que se terminaron con los estudios de los niveles básicos (normalmente 4 meses o 3 trimestres de estudios). </w:t>
      </w:r>
    </w:p>
    <w:p w14:paraId="1C799E69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c) No se aceptan constancias de otras escuelas que no tengan el "reconocimiento" de la SEP. </w:t>
      </w:r>
    </w:p>
    <w:p w14:paraId="00BED699" w14:textId="2DF1040D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d) En caso de no tener ninguna constancia la coordinación 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de Lenguas llevará a cabo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 un examen del nivel básico (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A2-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lectura) 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 xml:space="preserve">el día </w:t>
      </w:r>
      <w:r w:rsidR="00291060">
        <w:rPr>
          <w:rFonts w:ascii="Times" w:eastAsia="Times New Roman" w:hAnsi="Times" w:cs="Times New Roman"/>
          <w:b/>
          <w:sz w:val="20"/>
          <w:szCs w:val="20"/>
          <w:lang w:val="es-MX"/>
        </w:rPr>
        <w:t>jueves 26 de septiembre</w:t>
      </w:r>
      <w:r w:rsidR="009602EA" w:rsidRPr="00936EB0">
        <w:rPr>
          <w:rFonts w:ascii="Times" w:eastAsia="Times New Roman" w:hAnsi="Times" w:cs="Times New Roman"/>
          <w:b/>
          <w:sz w:val="20"/>
          <w:szCs w:val="20"/>
          <w:lang w:val="es-MX"/>
        </w:rPr>
        <w:t xml:space="preserve"> a las 11:00 h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 en la Sede de la UAM Cuajimalpa. Para la realización del examen es necesario enviar un correo electrónico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, con anticipación,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 a la coordinación (</w:t>
      </w:r>
      <w:hyperlink r:id="rId8" w:history="1">
        <w:r w:rsidR="009602EA" w:rsidRPr="00313FEB">
          <w:rPr>
            <w:rStyle w:val="Hipervnculo"/>
            <w:rFonts w:ascii="Times" w:eastAsia="Times New Roman" w:hAnsi="Times" w:cs="Times New Roman"/>
            <w:sz w:val="20"/>
            <w:szCs w:val="20"/>
            <w:lang w:val="es-MX"/>
          </w:rPr>
          <w:t>alopezr@correo.cua.uam.mx</w:t>
        </w:r>
      </w:hyperlink>
      <w:r w:rsidR="009602EA">
        <w:rPr>
          <w:rFonts w:ascii="Times" w:eastAsia="Times New Roman" w:hAnsi="Times" w:cs="Times New Roman"/>
          <w:sz w:val="20"/>
          <w:szCs w:val="20"/>
          <w:lang w:val="es-MX"/>
        </w:rPr>
        <w:t xml:space="preserve">,  </w:t>
      </w:r>
      <w:hyperlink r:id="rId9" w:history="1">
        <w:r w:rsidR="009602EA" w:rsidRPr="00313FEB">
          <w:rPr>
            <w:rStyle w:val="Hipervnculo"/>
            <w:rFonts w:ascii="Times" w:eastAsia="Times New Roman" w:hAnsi="Times" w:cs="Times New Roman"/>
            <w:sz w:val="20"/>
            <w:szCs w:val="20"/>
            <w:lang w:val="es-MX"/>
          </w:rPr>
          <w:t>lenguas@correo.cua.uam.mx</w:t>
        </w:r>
      </w:hyperlink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) 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incluyendo: nombre del aspirante, procedencia (exalumno UAM-C, exalumno UAM-otras unidades, externo) y motivo (examen de acreditación del idioma inglés para atender a la convocatoria de ingreso al Posgrado en Ciencias Naturales e Ingeniería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>.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 xml:space="preserve"> El examen tiene un costo de $50 exalumnos UAM-C, $100 exalumnos UAM-otras unidades, $300 externos.</w:t>
      </w:r>
    </w:p>
    <w:p w14:paraId="343B64C1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e) Para aquellos alumnos que tengan una constancia de examen TOEFL reciente (no mayor a un año) con un puntaje de más de 380 se elaborará una constancia del nivel básico, con 440 la constancia será del nivel intermedio. </w:t>
      </w:r>
    </w:p>
    <w:p w14:paraId="65950A4B" w14:textId="77777777" w:rsidR="009602EA" w:rsidRDefault="009602EA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21B8BDD8" w14:textId="77777777" w:rsidR="009602EA" w:rsidRDefault="009602EA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53227FA7" w14:textId="77777777" w:rsidR="00936EB0" w:rsidRDefault="00936EB0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4A4B47B3" w14:textId="77777777" w:rsidR="00936EB0" w:rsidRDefault="003A261C" w:rsidP="00936EB0">
      <w:pPr>
        <w:spacing w:line="312" w:lineRule="auto"/>
        <w:jc w:val="center"/>
        <w:rPr>
          <w:rFonts w:ascii="Times" w:eastAsia="Times New Roman" w:hAnsi="Times" w:cs="Times New Roman"/>
          <w:b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b/>
          <w:sz w:val="20"/>
          <w:szCs w:val="20"/>
          <w:lang w:val="es-MX"/>
        </w:rPr>
        <w:t>En todos los casos, es necesario presentarse en la Coordinación con el original y una copia</w:t>
      </w:r>
    </w:p>
    <w:p w14:paraId="4757DA7D" w14:textId="3BB127D3" w:rsidR="003A261C" w:rsidRPr="003A261C" w:rsidRDefault="003A261C" w:rsidP="00936EB0">
      <w:pPr>
        <w:spacing w:line="312" w:lineRule="auto"/>
        <w:jc w:val="center"/>
        <w:rPr>
          <w:rFonts w:ascii="Times" w:eastAsia="Times New Roman" w:hAnsi="Times" w:cs="Times New Roman"/>
          <w:b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b/>
          <w:sz w:val="20"/>
          <w:szCs w:val="20"/>
          <w:lang w:val="es-MX"/>
        </w:rPr>
        <w:t>de la constancia, y una identificación.</w:t>
      </w:r>
    </w:p>
    <w:p w14:paraId="1065D125" w14:textId="77777777" w:rsidR="00945170" w:rsidRPr="00936EB0" w:rsidRDefault="00945170" w:rsidP="00936EB0">
      <w:pPr>
        <w:spacing w:line="312" w:lineRule="auto"/>
        <w:jc w:val="both"/>
        <w:rPr>
          <w:b/>
        </w:rPr>
      </w:pPr>
    </w:p>
    <w:sectPr w:rsidR="00945170" w:rsidRPr="00936EB0" w:rsidSect="003A261C">
      <w:headerReference w:type="default" r:id="rId10"/>
      <w:pgSz w:w="12240" w:h="15840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2EAE8" w14:textId="77777777" w:rsidR="003A261C" w:rsidRDefault="003A261C" w:rsidP="003A261C">
      <w:r>
        <w:separator/>
      </w:r>
    </w:p>
  </w:endnote>
  <w:endnote w:type="continuationSeparator" w:id="0">
    <w:p w14:paraId="2EDB6F82" w14:textId="77777777" w:rsidR="003A261C" w:rsidRDefault="003A261C" w:rsidP="003A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522DA" w14:textId="77777777" w:rsidR="003A261C" w:rsidRDefault="003A261C" w:rsidP="003A261C">
      <w:r>
        <w:separator/>
      </w:r>
    </w:p>
  </w:footnote>
  <w:footnote w:type="continuationSeparator" w:id="0">
    <w:p w14:paraId="18ED7A9E" w14:textId="77777777" w:rsidR="003A261C" w:rsidRDefault="003A261C" w:rsidP="003A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0DAE" w14:textId="77777777" w:rsidR="003A261C" w:rsidRDefault="003A261C">
    <w:pPr>
      <w:pStyle w:val="Encabezado"/>
    </w:pPr>
    <w:r>
      <w:rPr>
        <w:noProof/>
        <w:sz w:val="16"/>
        <w:szCs w:val="16"/>
        <w:lang w:val="es-MX" w:eastAsia="es-MX"/>
      </w:rPr>
      <w:drawing>
        <wp:inline distT="0" distB="0" distL="0" distR="0" wp14:anchorId="09BA3DEE" wp14:editId="48E689A2">
          <wp:extent cx="3149600" cy="698500"/>
          <wp:effectExtent l="0" t="0" r="0" b="1270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1C"/>
    <w:rsid w:val="00291060"/>
    <w:rsid w:val="003A261C"/>
    <w:rsid w:val="00936EB0"/>
    <w:rsid w:val="00945170"/>
    <w:rsid w:val="009602EA"/>
    <w:rsid w:val="00B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361"/>
  <w14:defaultImageDpi w14:val="300"/>
  <w15:docId w15:val="{C2769C32-876D-412E-B111-7B75D643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61C"/>
  </w:style>
  <w:style w:type="paragraph" w:styleId="Piedepgina">
    <w:name w:val="footer"/>
    <w:basedOn w:val="Normal"/>
    <w:link w:val="PiedepginaCar"/>
    <w:uiPriority w:val="99"/>
    <w:unhideWhenUsed/>
    <w:rsid w:val="003A2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61C"/>
  </w:style>
  <w:style w:type="paragraph" w:styleId="Textodeglobo">
    <w:name w:val="Balloon Text"/>
    <w:basedOn w:val="Normal"/>
    <w:link w:val="TextodegloboCar"/>
    <w:uiPriority w:val="99"/>
    <w:semiHidden/>
    <w:unhideWhenUsed/>
    <w:rsid w:val="003A26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61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0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pezr@correo.cua.ua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guas@correo.cua.uam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opezr@correo.cua.uam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nguas@correo.cua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 CUAJIMALPA</dc:creator>
  <cp:keywords/>
  <dc:description/>
  <cp:lastModifiedBy>DCNI-SP02</cp:lastModifiedBy>
  <cp:revision>2</cp:revision>
  <dcterms:created xsi:type="dcterms:W3CDTF">2019-09-09T18:09:00Z</dcterms:created>
  <dcterms:modified xsi:type="dcterms:W3CDTF">2019-09-09T18:09:00Z</dcterms:modified>
</cp:coreProperties>
</file>